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A7B2A" w14:textId="77777777" w:rsidR="004D2FD8" w:rsidRPr="00471CC6" w:rsidRDefault="004D2FD8" w:rsidP="00BD60C3">
      <w:pPr>
        <w:pStyle w:val="Heading1"/>
        <w:numPr>
          <w:ilvl w:val="0"/>
          <w:numId w:val="0"/>
        </w:numPr>
        <w:rPr>
          <w:rFonts w:ascii="Times New Roman" w:hAnsi="Times New Roman"/>
          <w:sz w:val="22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307E0D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  <w:r w:rsidR="00BD60C3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471CC6">
        <w:rPr>
          <w:rFonts w:ascii="Times New Roman" w:hAnsi="Times New Roman"/>
          <w:sz w:val="22"/>
          <w:lang w:val="en-GB"/>
        </w:rPr>
        <w:t>Page No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BD60C3">
        <w:rPr>
          <w:rFonts w:ascii="Times New Roman" w:hAnsi="Times New Roman"/>
          <w:sz w:val="22"/>
          <w:highlight w:val="yellow"/>
          <w:lang w:val="en-GB"/>
        </w:rPr>
        <w:t>[</w:t>
      </w:r>
      <w:r w:rsidR="00A273CA" w:rsidRPr="00BD60C3">
        <w:rPr>
          <w:rFonts w:ascii="Times New Roman" w:hAnsi="Times New Roman"/>
          <w:sz w:val="22"/>
          <w:highlight w:val="yellow"/>
          <w:lang w:val="en-GB"/>
        </w:rPr>
        <w:t>o</w:t>
      </w:r>
      <w:r w:rsidRPr="00BD60C3">
        <w:rPr>
          <w:rFonts w:ascii="Times New Roman" w:hAnsi="Times New Roman"/>
          <w:sz w:val="22"/>
          <w:highlight w:val="yellow"/>
          <w:lang w:val="en-GB"/>
        </w:rPr>
        <w:t>f…]</w:t>
      </w:r>
    </w:p>
    <w:p w14:paraId="3BC3B84D" w14:textId="4EF4CC32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810A0D">
        <w:rPr>
          <w:rFonts w:ascii="Times New Roman" w:hAnsi="Times New Roman"/>
          <w:sz w:val="28"/>
          <w:szCs w:val="28"/>
          <w:lang w:val="en-GB"/>
        </w:rPr>
        <w:t>08-655/2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="00BD60C3">
        <w:rPr>
          <w:rFonts w:ascii="Times New Roman" w:hAnsi="Times New Roman"/>
          <w:b/>
          <w:sz w:val="28"/>
          <w:szCs w:val="28"/>
          <w:lang w:val="en-GB"/>
        </w:rPr>
        <w:t xml:space="preserve"> </w:t>
      </w:r>
      <w:r w:rsidR="00BD60C3" w:rsidRPr="00BD60C3">
        <w:rPr>
          <w:rFonts w:ascii="Times New Roman" w:hAnsi="Times New Roman"/>
          <w:sz w:val="28"/>
          <w:szCs w:val="28"/>
          <w:lang w:val="en-GB"/>
        </w:rPr>
        <w:t xml:space="preserve">Purchasing of </w:t>
      </w:r>
      <w:r w:rsidR="00AA3FDF">
        <w:rPr>
          <w:rFonts w:ascii="Times New Roman" w:hAnsi="Times New Roman"/>
          <w:sz w:val="28"/>
          <w:szCs w:val="28"/>
          <w:lang w:val="en-GB"/>
        </w:rPr>
        <w:t>Cleaning</w:t>
      </w:r>
      <w:r w:rsidR="00BD60C3" w:rsidRPr="00BD60C3">
        <w:rPr>
          <w:rFonts w:ascii="Times New Roman" w:hAnsi="Times New Roman"/>
          <w:sz w:val="28"/>
          <w:szCs w:val="28"/>
          <w:lang w:val="en-GB"/>
        </w:rPr>
        <w:t xml:space="preserve"> equipment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5C319562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5E8224BB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41C81411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33B6ACDD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0212683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1734B5DD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6BBAA3E8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753CC6FC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307E0D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37AAB173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2A666504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14:paraId="353E14EF" w14:textId="77777777" w:rsidR="004D2FD8" w:rsidRPr="00345D88" w:rsidRDefault="004D2FD8" w:rsidP="00BD60C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BF70A7" w:rsidRPr="00BD60C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DAP</w:t>
            </w:r>
            <w:r w:rsidR="00C34571" w:rsidRPr="00345D88">
              <w:rPr>
                <w:b/>
              </w:rPr>
              <w:footnoteReference w:id="1"/>
            </w:r>
            <w:r w:rsidR="00BD60C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- Premises of COSV</w:t>
            </w:r>
          </w:p>
          <w:p w14:paraId="36734F80" w14:textId="77777777" w:rsidR="004D2FD8" w:rsidRPr="00345D88" w:rsidRDefault="00BD60C3" w:rsidP="00BD60C3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in </w:t>
            </w:r>
            <w:r w:rsidR="004D2FD8" w:rsidRPr="00BD60C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5" w:type="dxa"/>
            <w:gridSpan w:val="2"/>
          </w:tcPr>
          <w:p w14:paraId="00BDA64A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06A10E9F" w14:textId="77777777" w:rsidR="004D2FD8" w:rsidRPr="00345D88" w:rsidRDefault="004D2FD8" w:rsidP="00BD60C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D60C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</w:tr>
      <w:tr w:rsidR="004D2FD8" w:rsidRPr="00471CC6" w14:paraId="787FE5C7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722EDED1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0B26E94C" w14:textId="77777777" w:rsidR="004D2FD8" w:rsidRPr="00471CC6" w:rsidRDefault="00BD60C3" w:rsidP="00BD60C3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6ED0B55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57C9B54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03D3DF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415395C2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5D9EFF99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14:paraId="37C0779C" w14:textId="77777777" w:rsidR="004D2FD8" w:rsidRPr="00471CC6" w:rsidRDefault="00AA3FDF" w:rsidP="00BD60C3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5</w:t>
            </w:r>
          </w:p>
        </w:tc>
        <w:tc>
          <w:tcPr>
            <w:tcW w:w="3278" w:type="dxa"/>
            <w:gridSpan w:val="2"/>
          </w:tcPr>
          <w:p w14:paraId="6DB96C2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D76A46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B8ED37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7D27F33C" w14:textId="77777777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14:paraId="3EA51449" w14:textId="77777777" w:rsidR="004D2FD8" w:rsidRPr="00471CC6" w:rsidRDefault="00BD60C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542" w:type="dxa"/>
            <w:gridSpan w:val="2"/>
          </w:tcPr>
          <w:p w14:paraId="5E080212" w14:textId="77777777" w:rsidR="004D2FD8" w:rsidRPr="00471CC6" w:rsidRDefault="00AA3FDF" w:rsidP="00BD60C3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7444464D" w14:textId="77777777"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A49E909" w14:textId="77777777"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07E023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6C48C2BC" w14:textId="77777777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14:paraId="00AB3D49" w14:textId="77777777" w:rsidR="004D2FD8" w:rsidRPr="00471CC6" w:rsidRDefault="00BD60C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542" w:type="dxa"/>
            <w:gridSpan w:val="2"/>
          </w:tcPr>
          <w:p w14:paraId="445ADB88" w14:textId="77777777" w:rsidR="004D2FD8" w:rsidRPr="00471CC6" w:rsidRDefault="004D2FD8" w:rsidP="00BD60C3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6CA4CB3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09150E58" w14:textId="77777777"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7D40822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61F1EDEC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3E63A3F4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0F9592A6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782796F5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21D73F19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599C72EE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1941724B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6CADB" w14:textId="77777777" w:rsidR="00D87E16" w:rsidRDefault="00D87E16">
      <w:r>
        <w:separator/>
      </w:r>
    </w:p>
  </w:endnote>
  <w:endnote w:type="continuationSeparator" w:id="0">
    <w:p w14:paraId="25211079" w14:textId="77777777" w:rsidR="00D87E16" w:rsidRDefault="00D87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62C0E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60CF3" w14:textId="77777777" w:rsidR="00E07ABE" w:rsidRPr="004947CB" w:rsidRDefault="00BD1461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044E9F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44E9F" w:rsidRPr="00A37A9E">
      <w:rPr>
        <w:rFonts w:ascii="Times New Roman" w:hAnsi="Times New Roman"/>
        <w:sz w:val="18"/>
        <w:szCs w:val="18"/>
      </w:rPr>
      <w:fldChar w:fldCharType="separate"/>
    </w:r>
    <w:r w:rsidR="00BD60C3">
      <w:rPr>
        <w:rFonts w:ascii="Times New Roman" w:hAnsi="Times New Roman"/>
        <w:noProof/>
        <w:sz w:val="18"/>
        <w:szCs w:val="18"/>
        <w:lang w:val="en-GB"/>
      </w:rPr>
      <w:t>2</w:t>
    </w:r>
    <w:r w:rsidR="00044E9F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044E9F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044E9F" w:rsidRPr="00A37A9E">
      <w:rPr>
        <w:rFonts w:ascii="Times New Roman" w:hAnsi="Times New Roman"/>
        <w:sz w:val="18"/>
        <w:szCs w:val="18"/>
      </w:rPr>
      <w:fldChar w:fldCharType="separate"/>
    </w:r>
    <w:r w:rsidR="00BD60C3">
      <w:rPr>
        <w:rFonts w:ascii="Times New Roman" w:hAnsi="Times New Roman"/>
        <w:noProof/>
        <w:sz w:val="18"/>
        <w:szCs w:val="18"/>
        <w:lang w:val="en-GB"/>
      </w:rPr>
      <w:t>2</w:t>
    </w:r>
    <w:r w:rsidR="00044E9F" w:rsidRPr="00A37A9E">
      <w:rPr>
        <w:rFonts w:ascii="Times New Roman" w:hAnsi="Times New Roman"/>
        <w:sz w:val="18"/>
        <w:szCs w:val="18"/>
      </w:rPr>
      <w:fldChar w:fldCharType="end"/>
    </w:r>
  </w:p>
  <w:p w14:paraId="57ABA50F" w14:textId="77777777" w:rsidR="00E811F3" w:rsidRPr="003C52C0" w:rsidRDefault="00044E9F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87F6A" w14:textId="77777777" w:rsidR="007E2185" w:rsidRPr="00345D88" w:rsidRDefault="00BD1461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044E9F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44E9F" w:rsidRPr="00BF70A7">
      <w:rPr>
        <w:rFonts w:ascii="Times New Roman" w:hAnsi="Times New Roman"/>
        <w:sz w:val="18"/>
        <w:szCs w:val="18"/>
      </w:rPr>
      <w:fldChar w:fldCharType="separate"/>
    </w:r>
    <w:r w:rsidR="00AA3FDF">
      <w:rPr>
        <w:rFonts w:ascii="Times New Roman" w:hAnsi="Times New Roman"/>
        <w:noProof/>
        <w:sz w:val="18"/>
        <w:szCs w:val="18"/>
        <w:lang w:val="en-GB"/>
      </w:rPr>
      <w:t>1</w:t>
    </w:r>
    <w:r w:rsidR="00044E9F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044E9F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044E9F" w:rsidRPr="00345D88">
      <w:rPr>
        <w:rFonts w:ascii="Times New Roman" w:hAnsi="Times New Roman"/>
        <w:sz w:val="18"/>
        <w:szCs w:val="18"/>
      </w:rPr>
      <w:fldChar w:fldCharType="separate"/>
    </w:r>
    <w:r w:rsidR="00AA3FDF">
      <w:rPr>
        <w:rFonts w:ascii="Times New Roman" w:hAnsi="Times New Roman"/>
        <w:noProof/>
        <w:sz w:val="18"/>
        <w:szCs w:val="18"/>
        <w:lang w:val="en-GB"/>
      </w:rPr>
      <w:t>1</w:t>
    </w:r>
    <w:r w:rsidR="00044E9F" w:rsidRPr="00345D88">
      <w:rPr>
        <w:rFonts w:ascii="Times New Roman" w:hAnsi="Times New Roman"/>
        <w:sz w:val="18"/>
        <w:szCs w:val="18"/>
      </w:rPr>
      <w:fldChar w:fldCharType="end"/>
    </w:r>
  </w:p>
  <w:p w14:paraId="1BDCE27F" w14:textId="77777777" w:rsidR="004A2F1C" w:rsidRPr="003C52C0" w:rsidRDefault="00044E9F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9E594" w14:textId="77777777" w:rsidR="00D87E16" w:rsidRDefault="00D87E16">
      <w:r>
        <w:separator/>
      </w:r>
    </w:p>
  </w:footnote>
  <w:footnote w:type="continuationSeparator" w:id="0">
    <w:p w14:paraId="3F18FE29" w14:textId="77777777" w:rsidR="00D87E16" w:rsidRDefault="00D87E16">
      <w:r>
        <w:continuationSeparator/>
      </w:r>
    </w:p>
  </w:footnote>
  <w:footnote w:id="1">
    <w:p w14:paraId="3CDB48DB" w14:textId="77777777" w:rsidR="004947CB" w:rsidRPr="00473368" w:rsidRDefault="00C34571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094A6A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094A6A">
        <w:rPr>
          <w:rFonts w:ascii="Times New Roman" w:hAnsi="Times New Roman"/>
          <w:highlight w:val="lightGray"/>
          <w:lang w:val="en-GB"/>
        </w:rPr>
        <w:t>][</w:t>
      </w:r>
      <w:r w:rsidR="00295396" w:rsidRPr="00094A6A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094A6A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2010 International Chamber of Commerce </w:t>
      </w:r>
      <w:hyperlink r:id="rId1" w:history="1">
        <w:r w:rsidR="00473368" w:rsidRPr="00473368">
          <w:rPr>
            <w:rStyle w:val="Hyperlink"/>
            <w:rFonts w:ascii="Times New Roman" w:hAnsi="Times New Roman"/>
            <w:lang w:val="en-GB"/>
          </w:rPr>
          <w:t>http://www.iccwbo.org/products-and-services/trade-facilitation/incoterms-2010/the-incoterms-rules/</w:t>
        </w:r>
      </w:hyperlink>
      <w:r w:rsidR="00295396" w:rsidRPr="00473368">
        <w:rPr>
          <w:rFonts w:ascii="Times New Roman" w:hAnsi="Times New Roman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C7A17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FAFA1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4B736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FE4A47"/>
    <w:multiLevelType w:val="hybridMultilevel"/>
    <w:tmpl w:val="98208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7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1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452093218">
    <w:abstractNumId w:val="6"/>
  </w:num>
  <w:num w:numId="2" w16cid:durableId="1884249875">
    <w:abstractNumId w:val="32"/>
  </w:num>
  <w:num w:numId="3" w16cid:durableId="1782412280">
    <w:abstractNumId w:val="5"/>
  </w:num>
  <w:num w:numId="4" w16cid:durableId="1542325185">
    <w:abstractNumId w:val="25"/>
  </w:num>
  <w:num w:numId="5" w16cid:durableId="1647780354">
    <w:abstractNumId w:val="21"/>
  </w:num>
  <w:num w:numId="6" w16cid:durableId="710959237">
    <w:abstractNumId w:val="15"/>
  </w:num>
  <w:num w:numId="7" w16cid:durableId="1228414605">
    <w:abstractNumId w:val="13"/>
  </w:num>
  <w:num w:numId="8" w16cid:durableId="1873759831">
    <w:abstractNumId w:val="20"/>
  </w:num>
  <w:num w:numId="9" w16cid:durableId="19674777">
    <w:abstractNumId w:val="38"/>
  </w:num>
  <w:num w:numId="10" w16cid:durableId="1292983615">
    <w:abstractNumId w:val="9"/>
  </w:num>
  <w:num w:numId="11" w16cid:durableId="2002930339">
    <w:abstractNumId w:val="10"/>
  </w:num>
  <w:num w:numId="12" w16cid:durableId="808206543">
    <w:abstractNumId w:val="11"/>
  </w:num>
  <w:num w:numId="13" w16cid:durableId="1972007763">
    <w:abstractNumId w:val="24"/>
  </w:num>
  <w:num w:numId="14" w16cid:durableId="165831215">
    <w:abstractNumId w:val="29"/>
  </w:num>
  <w:num w:numId="15" w16cid:durableId="1747221485">
    <w:abstractNumId w:val="34"/>
  </w:num>
  <w:num w:numId="16" w16cid:durableId="512693247">
    <w:abstractNumId w:val="7"/>
  </w:num>
  <w:num w:numId="17" w16cid:durableId="135609370">
    <w:abstractNumId w:val="19"/>
  </w:num>
  <w:num w:numId="18" w16cid:durableId="923681999">
    <w:abstractNumId w:val="23"/>
  </w:num>
  <w:num w:numId="19" w16cid:durableId="642319673">
    <w:abstractNumId w:val="28"/>
  </w:num>
  <w:num w:numId="20" w16cid:durableId="526605105">
    <w:abstractNumId w:val="8"/>
  </w:num>
  <w:num w:numId="21" w16cid:durableId="276134830">
    <w:abstractNumId w:val="22"/>
  </w:num>
  <w:num w:numId="22" w16cid:durableId="477461135">
    <w:abstractNumId w:val="12"/>
  </w:num>
  <w:num w:numId="23" w16cid:durableId="1218009087">
    <w:abstractNumId w:val="14"/>
  </w:num>
  <w:num w:numId="24" w16cid:durableId="2141800567">
    <w:abstractNumId w:val="31"/>
  </w:num>
  <w:num w:numId="25" w16cid:durableId="8918694">
    <w:abstractNumId w:val="18"/>
  </w:num>
  <w:num w:numId="26" w16cid:durableId="571624039">
    <w:abstractNumId w:val="16"/>
  </w:num>
  <w:num w:numId="27" w16cid:durableId="1795830032">
    <w:abstractNumId w:val="35"/>
  </w:num>
  <w:num w:numId="28" w16cid:durableId="712928080">
    <w:abstractNumId w:val="36"/>
  </w:num>
  <w:num w:numId="29" w16cid:durableId="239869861">
    <w:abstractNumId w:val="1"/>
  </w:num>
  <w:num w:numId="30" w16cid:durableId="2114863342">
    <w:abstractNumId w:val="30"/>
  </w:num>
  <w:num w:numId="31" w16cid:durableId="1486505435">
    <w:abstractNumId w:val="26"/>
  </w:num>
  <w:num w:numId="32" w16cid:durableId="2100787073">
    <w:abstractNumId w:val="3"/>
  </w:num>
  <w:num w:numId="33" w16cid:durableId="447506994">
    <w:abstractNumId w:val="4"/>
  </w:num>
  <w:num w:numId="34" w16cid:durableId="1116025913">
    <w:abstractNumId w:val="2"/>
  </w:num>
  <w:num w:numId="35" w16cid:durableId="507060904">
    <w:abstractNumId w:val="0"/>
  </w:num>
  <w:num w:numId="36" w16cid:durableId="1194228835">
    <w:abstractNumId w:val="27"/>
  </w:num>
  <w:num w:numId="37" w16cid:durableId="1033113601">
    <w:abstractNumId w:val="37"/>
  </w:num>
  <w:num w:numId="38" w16cid:durableId="87604498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44E9F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3C42"/>
    <w:rsid w:val="00094A6A"/>
    <w:rsid w:val="000A7A2C"/>
    <w:rsid w:val="000B1236"/>
    <w:rsid w:val="000B4BD4"/>
    <w:rsid w:val="000C240C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07E0D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DCE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340F6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F394A"/>
    <w:rsid w:val="00806CE0"/>
    <w:rsid w:val="00810A0D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1DDD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A3FDF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D60C3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87E16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1DB6C60"/>
  <w15:docId w15:val="{F3CE852E-D64A-4ADE-A5A0-A3C888CBB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F394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7F394A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7F394A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7F394A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7F394A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F394A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F394A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F394A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F394A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F394A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F394A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7F394A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7F394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7F394A"/>
  </w:style>
  <w:style w:type="paragraph" w:styleId="BodyTextIndent2">
    <w:name w:val="Body Text Indent 2"/>
    <w:basedOn w:val="Normal"/>
    <w:rsid w:val="007F394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7F394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7F394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7F39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F39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F394A"/>
  </w:style>
  <w:style w:type="paragraph" w:styleId="BodyText3">
    <w:name w:val="Body Text 3"/>
    <w:basedOn w:val="Normal"/>
    <w:rsid w:val="007F394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7F394A"/>
    <w:rPr>
      <w:color w:val="0000FF"/>
      <w:u w:val="single"/>
    </w:rPr>
  </w:style>
  <w:style w:type="paragraph" w:styleId="FootnoteText">
    <w:name w:val="footnote text"/>
    <w:basedOn w:val="Normal"/>
    <w:semiHidden/>
    <w:rsid w:val="007F394A"/>
    <w:rPr>
      <w:lang w:val="fr-FR"/>
    </w:rPr>
  </w:style>
  <w:style w:type="character" w:styleId="FootnoteReference">
    <w:name w:val="footnote reference"/>
    <w:semiHidden/>
    <w:rsid w:val="007F394A"/>
    <w:rPr>
      <w:vertAlign w:val="superscript"/>
    </w:rPr>
  </w:style>
  <w:style w:type="paragraph" w:styleId="DocumentMap">
    <w:name w:val="Document Map"/>
    <w:basedOn w:val="Normal"/>
    <w:semiHidden/>
    <w:rsid w:val="007F394A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7F394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7F394A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7F394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7F394A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7F394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7F394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7F394A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7F394A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7F394A"/>
    <w:rPr>
      <w:b/>
    </w:rPr>
  </w:style>
  <w:style w:type="paragraph" w:customStyle="1" w:styleId="Blockquote">
    <w:name w:val="Blockquote"/>
    <w:basedOn w:val="Normal"/>
    <w:rsid w:val="007F394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7F394A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7F394A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7F394A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7F394A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7F394A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7F394A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7F394A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7F394A"/>
    <w:rPr>
      <w:color w:val="800080"/>
      <w:u w:val="single"/>
    </w:rPr>
  </w:style>
  <w:style w:type="paragraph" w:customStyle="1" w:styleId="Style2">
    <w:name w:val="Style2"/>
    <w:basedOn w:val="Style1"/>
    <w:rsid w:val="007F394A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7F394A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7F394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7F394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products-and-services/trade-facilitation/incoterms-2010/the-incoterms-ru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DFFA6-15CF-4A80-9D91-A03048AB4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332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</cp:lastModifiedBy>
  <cp:revision>8</cp:revision>
  <cp:lastPrinted>2015-12-03T09:09:00Z</cp:lastPrinted>
  <dcterms:created xsi:type="dcterms:W3CDTF">2018-12-18T11:40:00Z</dcterms:created>
  <dcterms:modified xsi:type="dcterms:W3CDTF">2023-06-15T11:42:00Z</dcterms:modified>
</cp:coreProperties>
</file>